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E0B8B">
      <w:bookmarkStart w:id="0" w:name="_GoBack"/>
      <w:bookmarkEnd w:id="0"/>
      <w:r>
        <w:tab/>
      </w:r>
      <w:r>
        <w:tab/>
      </w:r>
      <w:r>
        <w:tab/>
      </w:r>
    </w:p>
    <w:p w:rsidR="00000000" w:rsidRDefault="005E0B8B"/>
    <w:p w:rsidR="00000000" w:rsidRDefault="005E0B8B"/>
    <w:p w:rsidR="00000000" w:rsidRDefault="005E0B8B">
      <w:r>
        <w:tab/>
      </w:r>
      <w:r>
        <w:tab/>
      </w:r>
      <w:r>
        <w:rPr>
          <w:b/>
          <w:bCs/>
        </w:rPr>
        <w:t>Türkiye Cumhuriyeti ........................ Asliye Ticaret Mahkemesi Hakimliğine</w:t>
      </w:r>
    </w:p>
    <w:p w:rsidR="00000000" w:rsidRDefault="005E0B8B"/>
    <w:p w:rsidR="00000000" w:rsidRDefault="005E0B8B"/>
    <w:p w:rsidR="00000000" w:rsidRDefault="005E0B8B">
      <w:r>
        <w:tab/>
      </w:r>
      <w:r>
        <w:rPr>
          <w:b/>
          <w:bCs/>
        </w:rPr>
        <w:t>DAVACI :</w:t>
      </w:r>
      <w:r>
        <w:t xml:space="preserve"> (ÇEK SAHİBİ ADI SOYADI TCNOYADA ÜNVANI YAZILMALIDIR.)</w:t>
      </w:r>
    </w:p>
    <w:p w:rsidR="00000000" w:rsidRDefault="005E0B8B">
      <w:r>
        <w:tab/>
      </w:r>
      <w:r>
        <w:tab/>
      </w:r>
      <w:r>
        <w:tab/>
        <w:t>(İKAMET ADRESİ YAZILMALIDIR.)</w:t>
      </w:r>
    </w:p>
    <w:p w:rsidR="00000000" w:rsidRDefault="005E0B8B">
      <w:r>
        <w:tab/>
      </w:r>
      <w:r>
        <w:rPr>
          <w:b/>
          <w:bCs/>
        </w:rPr>
        <w:t>DAVALI :</w:t>
      </w:r>
      <w:r>
        <w:t xml:space="preserve"> Faili Mechul</w:t>
      </w:r>
    </w:p>
    <w:p w:rsidR="00000000" w:rsidRDefault="005E0B8B"/>
    <w:p w:rsidR="00000000" w:rsidRDefault="005E0B8B">
      <w:r>
        <w:tab/>
      </w:r>
      <w:r>
        <w:rPr>
          <w:b/>
          <w:bCs/>
        </w:rPr>
        <w:t xml:space="preserve">DAVA KONUSU : </w:t>
      </w:r>
      <w:r>
        <w:t>Çalınan çek için iptal karar</w:t>
      </w:r>
      <w:r>
        <w:t>ı ve ödeme yasağı istemimizin sunulmasından ibarettir.</w:t>
      </w:r>
    </w:p>
    <w:p w:rsidR="00000000" w:rsidRDefault="005E0B8B"/>
    <w:p w:rsidR="00000000" w:rsidRDefault="005E0B8B">
      <w:r>
        <w:tab/>
      </w:r>
    </w:p>
    <w:p w:rsidR="00000000" w:rsidRDefault="005E0B8B">
      <w:r>
        <w:tab/>
      </w:r>
      <w:r>
        <w:rPr>
          <w:b/>
          <w:bCs/>
        </w:rPr>
        <w:t>AÇIKLAMALAR :</w:t>
      </w:r>
      <w:r>
        <w:t xml:space="preserve"> </w:t>
      </w:r>
    </w:p>
    <w:p w:rsidR="00000000" w:rsidRDefault="005E0B8B"/>
    <w:p w:rsidR="00000000" w:rsidRDefault="005E0B8B">
      <w:r>
        <w:tab/>
        <w:t>1- Ticari müşterisi olduğum .......................................... Bankası ....................... Şubesi ............................ , .................................. , ..</w:t>
      </w:r>
      <w:r>
        <w:t xml:space="preserve">....................... Numaralı .......................... Para Birimli çekler motorlu aracımdan .......................... tarihinde faili mechul kişi yada kişiler tarafından çalınmıştır. </w:t>
      </w:r>
    </w:p>
    <w:p w:rsidR="00000000" w:rsidRDefault="005E0B8B"/>
    <w:p w:rsidR="00000000" w:rsidRDefault="005E0B8B">
      <w:r>
        <w:tab/>
        <w:t>2- ........................... Tarih ve .......................</w:t>
      </w:r>
      <w:r>
        <w:t xml:space="preserve"> Numaralı şikayetçi ifade tutanağı ile ............................... Polis merkezi amirliğine yaptığım suç duyurusu iş bu dilekçe ekinde bilgilerinize saygı ile sunulmuş olacaktır.</w:t>
      </w:r>
    </w:p>
    <w:p w:rsidR="00000000" w:rsidRDefault="005E0B8B"/>
    <w:p w:rsidR="00000000" w:rsidRDefault="005E0B8B">
      <w:r>
        <w:tab/>
        <w:t>3- İlgili çekler çek koçanı içerisinde tarafımca yazılmamış yani boş ol</w:t>
      </w:r>
      <w:r>
        <w:t xml:space="preserve">arak bulunmaktadır. </w:t>
      </w:r>
    </w:p>
    <w:p w:rsidR="00000000" w:rsidRDefault="005E0B8B"/>
    <w:p w:rsidR="00000000" w:rsidRDefault="005E0B8B">
      <w:r>
        <w:tab/>
        <w:t>4- Çekleri çalan kişiler veya teslim edebilecekleri kişiler tarafından çeklerin tarafımca düzenlenmiş gibi yazılarak ilgili banka şubelerinden tahsiline çalışılması ihtimali vardır.</w:t>
      </w:r>
    </w:p>
    <w:p w:rsidR="00000000" w:rsidRDefault="005E0B8B"/>
    <w:p w:rsidR="00000000" w:rsidRDefault="005E0B8B">
      <w:r>
        <w:tab/>
        <w:t>5- Bankaya şahsi müracatımda çeklerin iptal edile</w:t>
      </w:r>
      <w:r>
        <w:t>bilmesi ve ödeme yasağı koyulması için için mahkeme kararının kendilerine tebliğ edilmesi gerektiğini beyan etmişlerdir.</w:t>
      </w:r>
    </w:p>
    <w:p w:rsidR="00000000" w:rsidRDefault="005E0B8B"/>
    <w:p w:rsidR="00000000" w:rsidRDefault="005E0B8B">
      <w:r>
        <w:tab/>
        <w:t>6- Bu sebeple mahkemenize müracat etme zarureti hasıl olmuştur.</w:t>
      </w:r>
    </w:p>
    <w:p w:rsidR="00000000" w:rsidRDefault="005E0B8B"/>
    <w:p w:rsidR="00000000" w:rsidRDefault="005E0B8B">
      <w:r>
        <w:rPr>
          <w:b/>
          <w:bCs/>
        </w:rPr>
        <w:t>HUKUKİ SEBEPLER :</w:t>
      </w:r>
      <w:r>
        <w:t xml:space="preserve"> Türk Ticaret Kanunu ve Sair Mevzuat Hükümleri</w:t>
      </w:r>
    </w:p>
    <w:p w:rsidR="00000000" w:rsidRDefault="005E0B8B"/>
    <w:p w:rsidR="00000000" w:rsidRDefault="005E0B8B"/>
    <w:p w:rsidR="00000000" w:rsidRDefault="005E0B8B">
      <w:r>
        <w:rPr>
          <w:b/>
          <w:bCs/>
        </w:rPr>
        <w:t>SO</w:t>
      </w:r>
      <w:r>
        <w:rPr>
          <w:b/>
          <w:bCs/>
        </w:rPr>
        <w:t xml:space="preserve">NUÇ VE İSTEM : </w:t>
      </w:r>
    </w:p>
    <w:p w:rsidR="00000000" w:rsidRDefault="005E0B8B"/>
    <w:p w:rsidR="00000000" w:rsidRDefault="005E0B8B">
      <w:r>
        <w:tab/>
        <w:t>Yukarıda açıklanan ve Mahkemenizce resen uygun görülecek sebepler ile ;</w:t>
      </w:r>
    </w:p>
    <w:p w:rsidR="00000000" w:rsidRDefault="005E0B8B"/>
    <w:p w:rsidR="00000000" w:rsidRDefault="005E0B8B">
      <w:r>
        <w:tab/>
        <w:t>Yukarıda belirtmiş olduğum çeklerin iptali için karar verilmesi , Ödenmemesi için ödeme yasağı tebiri kararı verilmesi , Tahsil etmeye çalışan kişiler olursa hırsız</w:t>
      </w:r>
      <w:r>
        <w:t>lık, dolandırıcılık , evrakta sahtecilik , nitelikli dolandırıcılık suçları ile soruşturulmalarına , Mahkemenizce verilecek kararların ilgili banka genel müdürlüğü ve çek sorumlusu şubeye müzekkere yazılarak tebliğ edilmesi için gereğini saygılarım ile arz</w:t>
      </w:r>
      <w:r>
        <w:t xml:space="preserve"> ve talep ederim.</w:t>
      </w:r>
    </w:p>
    <w:p w:rsidR="00000000" w:rsidRDefault="005E0B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5E0B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5E0B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5E0B8B">
      <w:r>
        <w:t xml:space="preserve">Ek : Şikayetçi İfade Tutanağı 1 Sayfa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B8B"/>
    <w:rsid w:val="005E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8AFDD6-F27B-4DE8-AA18-C76E7777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