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C2B7A">
      <w:pPr>
        <w:rPr>
          <w:rFonts w:ascii="Arial" w:hAnsi="Arial"/>
        </w:rPr>
      </w:pPr>
      <w:bookmarkStart w:id="0" w:name="_GoBack"/>
      <w:bookmarkEnd w:id="0"/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........................... Cumhuriyet Başsavcılığına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  <w:t>ŞİKAYET EDEN :  İSİMİNİZ SOYİSMİNİZ TC NUMARANIZ İKAMET ADRESİNİZ.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  <w:t>ŞİKAYET EDİLEN : FAİLİ MEÇHUL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  <w:t>SUÇ TARİHİ : TELEFONUNUZUN ÇALINDIĞI GÜN VE SAATİ YAZINIZ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  <w:t xml:space="preserve">SUÇ : </w:t>
      </w:r>
      <w:r>
        <w:rPr>
          <w:rFonts w:ascii="Arial" w:hAnsi="Arial"/>
        </w:rPr>
        <w:t>CEP TELEFONU HIRSIZLIĞI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  <w:t>AÇIKLAMALAR :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  <w:t>Hırsızlığa konu cep telefonu şahsıma aittir ,  ................ Marka ...................... Model ................. Seri Numarası ..................... IMEI numarasına kayıtlıdır.  .............. Tarih ..........</w:t>
      </w:r>
      <w:r>
        <w:rPr>
          <w:rFonts w:ascii="Arial" w:hAnsi="Arial"/>
        </w:rPr>
        <w:t>. Numaralı  fatura ile .............. tutar ödenerek ...................... isimli firmadan satın alınmıştır. Üzerinde .............. firmasına ait ...................... numaralı cep telefonu hattı kullanılmaktadır.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  <w:t>............ Günü .............. Saat</w:t>
      </w:r>
      <w:r>
        <w:rPr>
          <w:rFonts w:ascii="Arial" w:hAnsi="Arial"/>
        </w:rPr>
        <w:t>inde metrobüs kullanarak Kadıköy yönüne yolculuk halindeyken, kalabalıktan faydalanarak kimliğini bilmediğim şahsen görmediğim (görsem tanıyamayacağım) kişi veya kişiler tarafından montumun cebinden çalınmıştır.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  <w:t>Hırsızlık suçundan mağdur olmam sebebi ile</w:t>
      </w:r>
      <w:r>
        <w:rPr>
          <w:rFonts w:ascii="Arial" w:hAnsi="Arial"/>
        </w:rPr>
        <w:t xml:space="preserve"> mahkemenize müracat etme zarureti hasıl olmuştur.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  <w:t>DELİLLER : Cep Telefonu Satınalma Faturası, Kullanılan hatta ait iletişim bedeli faturası , Emniyet Polis Merkezi İfadesi.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  <w:t>SONUÇ VE İSTEM: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  <w:t xml:space="preserve">Yukarıda izah olunan sebepler ve Resen gözetilecek nedenler </w:t>
      </w:r>
      <w:r>
        <w:rPr>
          <w:rFonts w:ascii="Arial" w:hAnsi="Arial"/>
        </w:rPr>
        <w:t>ile ,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  <w:t>Gerekli tahkikatın yapılarak kamu davası açılmasını, suçluların yakalanarak cezalandırılmasını, Telefonun kullanım haline geçmesi halinde ilgili kullanıcının şüpheli vasfı ile soruşturulmasını, Telefonunun bulunması halinde tarafıma teslim edilmesi</w:t>
      </w:r>
      <w:r>
        <w:rPr>
          <w:rFonts w:ascii="Arial" w:hAnsi="Arial"/>
        </w:rPr>
        <w:t>ni saygılarım ile arz ve talep ederim.</w:t>
      </w:r>
    </w:p>
    <w:p w:rsidR="00000000" w:rsidRDefault="00FC2B7A">
      <w:pPr>
        <w:rPr>
          <w:rFonts w:ascii="Arial" w:hAnsi="Arial"/>
        </w:rPr>
      </w:pP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C2B7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FC2B7A">
      <w:pPr>
        <w:rPr>
          <w:rFonts w:ascii="Arial" w:hAnsi="Arial"/>
        </w:rPr>
      </w:pPr>
    </w:p>
    <w:p w:rsidR="00000000" w:rsidRDefault="00FC2B7A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B7A"/>
    <w:rsid w:val="00F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122FC01-561C-48EF-8067-1E700D38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